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D90223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F270BD" w:rsidP="002A16FE">
                        <w:r>
                          <w:t xml:space="preserve">       </w:t>
                        </w:r>
                        <w:r w:rsidR="005E45E6">
                          <w:t>15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A25A19">
                          <w:t>22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B81F9D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1.75pt;margin-top:2.2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D20E22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4" type="#_x0000_t202" style="position:absolute;left:0;text-align:left;margin-left:447.2pt;margin-top:-173.7pt;width:198.75pt;height:38.4pt;z-index:251684864;mso-position-horizontal-relative:text;mso-position-vertical-relative:text" filled="f" stroked="f">
                  <v:textbox style="mso-next-textbox:#_x0000_s1174">
                    <w:txbxContent>
                      <w:p w:rsidR="001657CE" w:rsidRPr="00D20E22" w:rsidRDefault="001657CE" w:rsidP="00D20E22"/>
                    </w:txbxContent>
                  </v:textbox>
                </v:shape>
              </w:pict>
            </w:r>
            <w:r w:rsidR="00952EF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41.4pt;z-index:251662336;mso-position-horizontal-relative:text;mso-position-vertical-relative:text" filled="f" stroked="f">
                  <v:textbox style="mso-next-textbox:#_x0000_s1136">
                    <w:txbxContent>
                      <w:p w:rsidR="00233E08" w:rsidRDefault="005E45E6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Dilip Kumar Mukherjee,</w:t>
                        </w:r>
                      </w:p>
                      <w:p w:rsidR="005E45E6" w:rsidRPr="00D20E22" w:rsidRDefault="005E45E6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D90223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 xml:space="preserve">Mr. </w:t>
                        </w:r>
                        <w:r w:rsidR="005E45E6">
                          <w:rPr>
                            <w:rFonts w:ascii="Bookman Old Style" w:hAnsi="Bookman Old Style"/>
                            <w:lang w:val="en-IN"/>
                          </w:rPr>
                          <w:t>Manujendra Narayan</w:t>
                        </w:r>
                        <w:r w:rsidR="00F270BD">
                          <w:rPr>
                            <w:rFonts w:ascii="Bookman Old Style" w:hAnsi="Bookman Old Style"/>
                            <w:lang w:val="en-IN"/>
                          </w:rPr>
                          <w:t xml:space="preserve"> R</w:t>
                        </w:r>
                        <w:r w:rsidR="005E45E6">
                          <w:rPr>
                            <w:rFonts w:ascii="Bookman Old Style" w:hAnsi="Bookman Old Style"/>
                            <w:lang w:val="en-IN"/>
                          </w:rPr>
                          <w:t>o</w:t>
                        </w:r>
                        <w:r w:rsidR="00F270BD">
                          <w:rPr>
                            <w:rFonts w:ascii="Bookman Old Style" w:hAnsi="Bookman Old Style"/>
                            <w:lang w:val="en-IN"/>
                          </w:rPr>
                          <w:t>y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  <w:p w:rsidR="00D617EA" w:rsidRPr="00994EAB" w:rsidRDefault="00D617EA" w:rsidP="00994EAB"/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952EF2" w:rsidRDefault="00952EF2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3E081E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F270BD" w:rsidRDefault="00F270B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81F9D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</w:t>
            </w:r>
            <w:r w:rsidR="00B81F9D">
              <w:rPr>
                <w:rFonts w:ascii="Bookman Old Style" w:eastAsia="Batang" w:hAnsi="Bookman Old Style"/>
                <w:i/>
              </w:rPr>
              <w:t xml:space="preserve">The matter is adjourned to 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19.04.2018</w:t>
            </w:r>
            <w:r w:rsidR="00B81F9D">
              <w:rPr>
                <w:rFonts w:ascii="Bookman Old Style" w:eastAsia="Batang" w:hAnsi="Bookman Old Style"/>
                <w:i/>
              </w:rPr>
              <w:t xml:space="preserve"> under the same heading. </w:t>
            </w:r>
          </w:p>
          <w:p w:rsidR="00B81F9D" w:rsidRDefault="00B81F9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D3286" w:rsidRDefault="00AD328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E2B6B" w:rsidRDefault="00AE2B6B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D90223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B81F9D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6" type="#_x0000_t202" style="position:absolute;left:0;text-align:left;margin-left:519.3pt;margin-top:-252.3pt;width:198.75pt;height:38.4pt;z-index:251686912;mso-position-horizontal-relative:text;mso-position-vertical-relative:text" filled="f" stroked="f">
            <v:textbox style="mso-next-textbox:#_x0000_s1176">
              <w:txbxContent>
                <w:p w:rsidR="00F270BD" w:rsidRPr="00994EAB" w:rsidRDefault="00F270BD" w:rsidP="00994EAB"/>
              </w:txbxContent>
            </v:textbox>
          </v:shape>
        </w:pict>
      </w:r>
      <w:r w:rsidR="00994EAB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5" type="#_x0000_t202" style="position:absolute;left:0;text-align:left;margin-left:496.05pt;margin-top:-107.55pt;width:198.75pt;height:38.4pt;z-index:251685888;mso-position-horizontal-relative:text;mso-position-vertical-relative:text" filled="f" stroked="f">
            <v:textbox style="mso-next-textbox:#_x0000_s1175">
              <w:txbxContent>
                <w:p w:rsidR="00952EF2" w:rsidRPr="00994EAB" w:rsidRDefault="00952EF2" w:rsidP="00994EA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2" type="#_x0000_t202" style="position:absolute;left:0;text-align:left;margin-left:500.55pt;margin-top:-201.45pt;width:198.75pt;height:38.4pt;z-index:251683840;mso-position-horizontal-relative:text;mso-position-vertical-relative:text" filled="f" stroked="f">
            <v:textbox style="mso-next-textbox:#_x0000_s1172">
              <w:txbxContent>
                <w:p w:rsidR="007E2080" w:rsidRPr="00747BE7" w:rsidRDefault="007E2080" w:rsidP="00747BE7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90223" w:rsidP="009958C0">
      <w:pPr>
        <w:tabs>
          <w:tab w:val="left" w:pos="780"/>
        </w:tabs>
        <w:ind w:left="-1620" w:right="-1440"/>
      </w:pPr>
      <w:r w:rsidRPr="00D90223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D90223" w:rsidP="00D025C3">
      <w:pPr>
        <w:tabs>
          <w:tab w:val="left" w:pos="2700"/>
        </w:tabs>
      </w:pPr>
      <w:r w:rsidRPr="00D90223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5A6" w:rsidRDefault="006A05A6">
      <w:r>
        <w:separator/>
      </w:r>
    </w:p>
  </w:endnote>
  <w:endnote w:type="continuationSeparator" w:id="1">
    <w:p w:rsidR="006A05A6" w:rsidRDefault="006A0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5A6" w:rsidRDefault="006A05A6">
      <w:r>
        <w:separator/>
      </w:r>
    </w:p>
  </w:footnote>
  <w:footnote w:type="continuationSeparator" w:id="1">
    <w:p w:rsidR="006A05A6" w:rsidRDefault="006A0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D90223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D90223">
      <w:rPr>
        <w:rStyle w:val="PageNumber"/>
      </w:rPr>
      <w:fldChar w:fldCharType="separate"/>
    </w:r>
    <w:r w:rsidR="005E45E6">
      <w:rPr>
        <w:rStyle w:val="PageNumber"/>
        <w:noProof/>
      </w:rPr>
      <w:t>2</w:t>
    </w:r>
    <w:r w:rsidR="00D90223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D90223" w:rsidP="005C2B1A">
    <w:pPr>
      <w:pStyle w:val="Header"/>
      <w:jc w:val="both"/>
    </w:pPr>
    <w:r w:rsidRPr="00D902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D90223" w:rsidP="00EA5D38">
    <w:pPr>
      <w:pStyle w:val="Header"/>
      <w:jc w:val="both"/>
    </w:pPr>
    <w:r w:rsidRPr="00D90223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020CB9">
      <w:rPr>
        <w:rFonts w:ascii="Bookman Old Style" w:hAnsi="Bookman Old Style"/>
        <w:b/>
        <w:u w:val="single"/>
      </w:rPr>
      <w:t>834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020CB9">
      <w:rPr>
        <w:rFonts w:ascii="Bookman Old Style" w:hAnsi="Bookman Old Style"/>
        <w:b/>
        <w:u w:val="single"/>
      </w:rPr>
      <w:t>5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D90223" w:rsidP="00CB5D01">
    <w:pPr>
      <w:pStyle w:val="Header"/>
      <w:jc w:val="both"/>
    </w:pPr>
    <w:r w:rsidRPr="00D90223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020CB9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Amit Mallick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D90223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0CB9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BE6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0D6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121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57CE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3E08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29A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4653"/>
    <w:rsid w:val="002960EF"/>
    <w:rsid w:val="002970F9"/>
    <w:rsid w:val="002978D5"/>
    <w:rsid w:val="00297E78"/>
    <w:rsid w:val="002A0321"/>
    <w:rsid w:val="002A040B"/>
    <w:rsid w:val="002A04E0"/>
    <w:rsid w:val="002A16FE"/>
    <w:rsid w:val="002A2751"/>
    <w:rsid w:val="002A3D54"/>
    <w:rsid w:val="002A4B43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516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081E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283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073C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5E7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76A3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5E6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05A6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3C5C"/>
    <w:rsid w:val="006D498C"/>
    <w:rsid w:val="006E0069"/>
    <w:rsid w:val="006E0C9A"/>
    <w:rsid w:val="006E27B4"/>
    <w:rsid w:val="006E27F3"/>
    <w:rsid w:val="006E2CDC"/>
    <w:rsid w:val="006E3811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BE7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9F1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6A58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32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2D7"/>
    <w:rsid w:val="0087773B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2EF2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1950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4EAB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A19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AE5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67BFA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28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B6B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857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1F9D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04369"/>
    <w:rsid w:val="00C10148"/>
    <w:rsid w:val="00C1097A"/>
    <w:rsid w:val="00C10B6E"/>
    <w:rsid w:val="00C10DBD"/>
    <w:rsid w:val="00C10F1A"/>
    <w:rsid w:val="00C110A6"/>
    <w:rsid w:val="00C11D0A"/>
    <w:rsid w:val="00C1219B"/>
    <w:rsid w:val="00C13D3F"/>
    <w:rsid w:val="00C144B1"/>
    <w:rsid w:val="00C1468D"/>
    <w:rsid w:val="00C14968"/>
    <w:rsid w:val="00C1549D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0680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5E9B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1FAA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9D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22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7EA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23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1ABA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5E2C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B6D45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75A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B67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0B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8FD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39E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211F-A96A-4709-BE15-1873621B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5</cp:revision>
  <cp:lastPrinted>2018-02-23T07:59:00Z</cp:lastPrinted>
  <dcterms:created xsi:type="dcterms:W3CDTF">2018-02-23T08:35:00Z</dcterms:created>
  <dcterms:modified xsi:type="dcterms:W3CDTF">2018-02-23T08:39:00Z</dcterms:modified>
</cp:coreProperties>
</file>